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righ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Tuesday 18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April 2023</w:t>
      </w:r>
    </w:p>
    <w:p w:rsidR="00000000" w:rsidDel="00000000" w:rsidP="00000000" w:rsidRDefault="00000000" w:rsidRPr="00000000" w14:paraId="00000002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Dear Parents and Carers,                                              </w:t>
        <w:tab/>
      </w:r>
    </w:p>
    <w:p w:rsidR="00000000" w:rsidDel="00000000" w:rsidP="00000000" w:rsidRDefault="00000000" w:rsidRPr="00000000" w14:paraId="00000003">
      <w:pPr>
        <w:spacing w:after="240" w:before="240" w:lineRule="auto"/>
        <w:ind w:firstLine="0"/>
        <w:rPr>
          <w:rFonts w:ascii="Century Gothic" w:cs="Century Gothic" w:eastAsia="Century Gothic" w:hAnsi="Century Gothic"/>
          <w:b w:val="1"/>
          <w:i w:val="1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u w:val="single"/>
          <w:rtl w:val="0"/>
        </w:rPr>
        <w:t xml:space="preserve">ROUNDERS CLUB for KS2 - Thursdays after school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ff0000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We are pleased to let you know that we have a new rounders club starting this term.  It will begin on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Thursday 20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 April 2023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for children in years 3 to 6.</w:t>
      </w:r>
    </w:p>
    <w:p w:rsidR="00000000" w:rsidDel="00000000" w:rsidP="00000000" w:rsidRDefault="00000000" w:rsidRPr="00000000" w14:paraId="00000005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Places are limited, so please register on the Arbor app in the 'Activities' section and then look in 'Clubs' for the Rounders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firstLine="0"/>
        <w:rPr>
          <w:rFonts w:ascii="Century Gothic" w:cs="Century Gothic" w:eastAsia="Century Gothic" w:hAnsi="Century Gothic"/>
          <w:color w:val="ff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Pupils should wear black shorts or black jogging bottoms, a white t-shirt and black trainers. A black or dark coloured sweatshirt may also be needed, as the children will be training on the field.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Yours sincerely,</w:t>
      </w:r>
    </w:p>
    <w:p w:rsidR="00000000" w:rsidDel="00000000" w:rsidP="00000000" w:rsidRDefault="00000000" w:rsidRPr="00000000" w14:paraId="00000008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Mrs. E. Wray</w:t>
      </w:r>
    </w:p>
    <w:p w:rsidR="00000000" w:rsidDel="00000000" w:rsidP="00000000" w:rsidRDefault="00000000" w:rsidRPr="00000000" w14:paraId="0000000A">
      <w:pPr>
        <w:spacing w:after="240" w:before="240" w:lineRule="auto"/>
        <w:ind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Associate Head</w:t>
      </w:r>
    </w:p>
    <w:p w:rsidR="00000000" w:rsidDel="00000000" w:rsidP="00000000" w:rsidRDefault="00000000" w:rsidRPr="00000000" w14:paraId="0000000B">
      <w:pPr>
        <w:spacing w:line="240" w:lineRule="auto"/>
        <w:ind w:left="57" w:firstLine="0"/>
        <w:rPr>
          <w:rFonts w:ascii="Helvetica Neue Light" w:cs="Helvetica Neue Light" w:eastAsia="Helvetica Neue Light" w:hAnsi="Helvetica Neue Ligh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5567"/>
        <w:tab w:val="left" w:leader="none" w:pos="10140"/>
      </w:tabs>
      <w:ind w:left="0" w:hanging="2"/>
      <w:jc w:val="center"/>
      <w:rPr>
        <w:rFonts w:ascii="Open Sans Light" w:cs="Open Sans Light" w:eastAsia="Open Sans Light" w:hAnsi="Open Sans Light"/>
        <w:color w:val="000080"/>
        <w:sz w:val="20"/>
        <w:szCs w:val="20"/>
      </w:rPr>
    </w:pPr>
    <w:r w:rsidDel="00000000" w:rsidR="00000000" w:rsidRPr="00000000">
      <w:rPr/>
      <w:drawing>
        <wp:inline distB="0" distT="0" distL="0" distR="0">
          <wp:extent cx="741768" cy="741768"/>
          <wp:effectExtent b="0" l="0" r="0" t="0"/>
          <wp:docPr descr="Logo, company name&#10;&#10;Description automatically generated" id="1052" name="image3.jp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768" cy="7417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5293995</wp:posOffset>
          </wp:positionH>
          <wp:positionV relativeFrom="paragraph">
            <wp:posOffset>9732645</wp:posOffset>
          </wp:positionV>
          <wp:extent cx="1265555" cy="525780"/>
          <wp:effectExtent b="0" l="0" r="0" t="0"/>
          <wp:wrapNone/>
          <wp:docPr id="104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5555" cy="525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5293995</wp:posOffset>
          </wp:positionH>
          <wp:positionV relativeFrom="paragraph">
            <wp:posOffset>9732645</wp:posOffset>
          </wp:positionV>
          <wp:extent cx="1265555" cy="525780"/>
          <wp:effectExtent b="0" l="0" r="0" t="0"/>
          <wp:wrapNone/>
          <wp:docPr id="104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5555" cy="52578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right="-539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</w:t>
    </w:r>
  </w:p>
  <w:p w:rsidR="00000000" w:rsidDel="00000000" w:rsidP="00000000" w:rsidRDefault="00000000" w:rsidRPr="00000000" w14:paraId="0000000E">
    <w:pPr>
      <w:tabs>
        <w:tab w:val="left" w:leader="none" w:pos="180"/>
        <w:tab w:val="left" w:leader="none" w:pos="8580"/>
      </w:tabs>
      <w:ind w:left="0" w:hanging="2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 w14:paraId="0000000F">
    <w:pPr>
      <w:tabs>
        <w:tab w:val="left" w:leader="none" w:pos="465"/>
        <w:tab w:val="left" w:leader="none" w:pos="8580"/>
      </w:tabs>
      <w:ind w:left="0" w:hanging="2"/>
      <w:rPr>
        <w:rFonts w:ascii="Open Sans Light" w:cs="Open Sans Light" w:eastAsia="Open Sans Light" w:hAnsi="Open Sans Light"/>
        <w:sz w:val="16"/>
        <w:szCs w:val="16"/>
      </w:rPr>
    </w:pPr>
    <w:r w:rsidDel="00000000" w:rsidR="00000000" w:rsidRPr="00000000">
      <w:rPr>
        <w:rFonts w:ascii="Open Sans Light" w:cs="Open Sans Light" w:eastAsia="Open Sans Light" w:hAnsi="Open Sans Light"/>
        <w:b w:val="1"/>
        <w:sz w:val="16"/>
        <w:szCs w:val="16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65409</wp:posOffset>
          </wp:positionH>
          <wp:positionV relativeFrom="paragraph">
            <wp:posOffset>-1948175</wp:posOffset>
          </wp:positionV>
          <wp:extent cx="1412240" cy="893445"/>
          <wp:effectExtent b="0" l="0" r="0" t="0"/>
          <wp:wrapSquare wrapText="bothSides" distB="0" distT="0" distL="114300" distR="114300"/>
          <wp:docPr id="104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240" cy="893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tabs>
        <w:tab w:val="left" w:leader="none" w:pos="8580"/>
      </w:tabs>
      <w:ind w:left="0" w:hanging="2"/>
      <w:jc w:val="right"/>
      <w:rPr>
        <w:rFonts w:ascii="Open Sans Light" w:cs="Open Sans Light" w:eastAsia="Open Sans Light" w:hAnsi="Open Sans Light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left" w:leader="none" w:pos="8580"/>
      </w:tabs>
      <w:spacing w:line="240" w:lineRule="auto"/>
      <w:ind w:firstLine="0"/>
      <w:jc w:val="right"/>
      <w:rPr>
        <w:rFonts w:ascii="Open Sans Light" w:cs="Open Sans Light" w:eastAsia="Open Sans Light" w:hAnsi="Open Sans Light"/>
        <w:sz w:val="16"/>
        <w:szCs w:val="16"/>
      </w:rPr>
    </w:pPr>
    <w:r w:rsidDel="00000000" w:rsidR="00000000" w:rsidRPr="00000000">
      <w:rPr/>
      <w:drawing>
        <wp:inline distB="0" distT="0" distL="0" distR="0">
          <wp:extent cx="1412240" cy="893445"/>
          <wp:effectExtent b="0" l="0" r="0" t="0"/>
          <wp:docPr descr="../../../../../../Everything%20from%202016/18769_Inspire%20Partnership_Logo/With%20Tag/JPEG/InspirePartnership_Tag_RGB.jpg" id="1051" name="image1.jpg"/>
          <a:graphic>
            <a:graphicData uri="http://schemas.openxmlformats.org/drawingml/2006/picture">
              <pic:pic>
                <pic:nvPicPr>
                  <pic:cNvPr descr="../../../../../../Everything%20from%202016/18769_Inspire%20Partnership_Logo/With%20Tag/JPEG/InspirePartnership_Tag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2240" cy="893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 Light" w:cs="Open Sans Light" w:eastAsia="Open Sans Light" w:hAnsi="Open Sans Light"/>
        <w:sz w:val="16"/>
        <w:szCs w:val="16"/>
        <w:rtl w:val="0"/>
      </w:rPr>
      <w:t xml:space="preserve">                                                                                                             </w:t>
    </w:r>
    <w:r w:rsidDel="00000000" w:rsidR="00000000" w:rsidRPr="00000000">
      <w:rPr>
        <w:rFonts w:ascii="Open Sans Light" w:cs="Open Sans Light" w:eastAsia="Open Sans Light" w:hAnsi="Open Sans Light"/>
        <w:b w:val="1"/>
        <w:sz w:val="16"/>
        <w:szCs w:val="16"/>
      </w:rPr>
      <w:drawing>
        <wp:inline distB="0" distT="0" distL="114300" distR="114300">
          <wp:extent cx="1574800" cy="613410"/>
          <wp:effectExtent b="0" l="0" r="0" t="0"/>
          <wp:docPr descr="Logo&#10;&#10;Description automatically generated" id="1050" name="image4.jpg"/>
          <a:graphic>
            <a:graphicData uri="http://schemas.openxmlformats.org/drawingml/2006/picture">
              <pic:pic>
                <pic:nvPicPr>
                  <pic:cNvPr descr="Logo&#10;&#10;Description automatically generated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613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Mr. R Carpenter - CEO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left" w:leader="none" w:pos="8580"/>
      </w:tabs>
      <w:ind w:left="0" w:hanging="2"/>
      <w:jc w:val="right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Mrs. S Lloyd - Headteacher</w:t>
    </w:r>
  </w:p>
  <w:p w:rsidR="00000000" w:rsidDel="00000000" w:rsidP="00000000" w:rsidRDefault="00000000" w:rsidRPr="00000000" w14:paraId="00000013">
    <w:pPr>
      <w:tabs>
        <w:tab w:val="left" w:leader="none" w:pos="8580"/>
      </w:tabs>
      <w:ind w:left="0" w:hanging="2"/>
      <w:jc w:val="right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Bridle Road, Croydon CR0 8HQ</w:t>
    </w:r>
  </w:p>
  <w:p w:rsidR="00000000" w:rsidDel="00000000" w:rsidP="00000000" w:rsidRDefault="00000000" w:rsidRPr="00000000" w14:paraId="00000014">
    <w:pPr>
      <w:ind w:left="0" w:hanging="2"/>
      <w:jc w:val="right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Telephone 020 8777 2808</w:t>
    </w:r>
  </w:p>
  <w:p w:rsidR="00000000" w:rsidDel="00000000" w:rsidP="00000000" w:rsidRDefault="00000000" w:rsidRPr="00000000" w14:paraId="00000015">
    <w:pPr>
      <w:tabs>
        <w:tab w:val="left" w:leader="none" w:pos="5085"/>
        <w:tab w:val="right" w:leader="none" w:pos="11134"/>
      </w:tabs>
      <w:ind w:left="0" w:hanging="2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ab/>
      <w:tab/>
    </w:r>
  </w:p>
  <w:p w:rsidR="00000000" w:rsidDel="00000000" w:rsidP="00000000" w:rsidRDefault="00000000" w:rsidRPr="00000000" w14:paraId="00000016">
    <w:pPr>
      <w:ind w:left="0" w:hanging="2"/>
      <w:jc w:val="right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Email: </w:t>
    </w:r>
    <w:hyperlink r:id="rId3">
      <w:r w:rsidDel="00000000" w:rsidR="00000000" w:rsidRPr="00000000">
        <w:rPr>
          <w:rFonts w:ascii="Helvetica Neue Light" w:cs="Helvetica Neue Light" w:eastAsia="Helvetica Neue Light" w:hAnsi="Helvetica Neue Light"/>
          <w:color w:val="0000ff"/>
          <w:sz w:val="20"/>
          <w:szCs w:val="20"/>
          <w:u w:val="single"/>
          <w:vertAlign w:val="baseline"/>
          <w:rtl w:val="0"/>
        </w:rPr>
        <w:t xml:space="preserve">info@inspireforest.co.uk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ind w:left="0" w:hanging="2"/>
      <w:jc w:val="right"/>
      <w:rPr>
        <w:rFonts w:ascii="Helvetica Neue Light" w:cs="Helvetica Neue Light" w:eastAsia="Helvetica Neue Light" w:hAnsi="Helvetica Neue Light"/>
        <w:color w:val="3d86a7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3d86a7"/>
        <w:sz w:val="20"/>
        <w:szCs w:val="20"/>
        <w:rtl w:val="0"/>
      </w:rPr>
      <w:t xml:space="preserve">Website: www.forestacademy.org.uk</w:t>
    </w:r>
  </w:p>
  <w:p w:rsidR="00000000" w:rsidDel="00000000" w:rsidP="00000000" w:rsidRDefault="00000000" w:rsidRPr="00000000" w14:paraId="00000018">
    <w:pPr>
      <w:ind w:left="0" w:hanging="2"/>
      <w:jc w:val="right"/>
      <w:rPr>
        <w:rFonts w:ascii="Arial" w:cs="Arial" w:eastAsia="Arial" w:hAnsi="Arial"/>
        <w:color w:val="31849b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/>
    </w:pPr>
    <w:rPr>
      <w:lang w:eastAsia="en-GB" w:val="en-GB"/>
    </w:rPr>
  </w:style>
  <w:style w:type="character" w:styleId="Strong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 w:val="1"/>
      <w:sz w:val="20"/>
      <w:szCs w:val="20"/>
      <w:lang w:val="en-GB"/>
    </w:rPr>
  </w:style>
  <w:style w:type="character" w:styleId="BodyTextChar" w:customStyle="1">
    <w:name w:val="Body Text Char"/>
    <w:rPr>
      <w:b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16D5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Light-regular.ttf"/><Relationship Id="rId2" Type="http://schemas.openxmlformats.org/officeDocument/2006/relationships/font" Target="fonts/HelveticaNeueLight-bold.ttf"/><Relationship Id="rId3" Type="http://schemas.openxmlformats.org/officeDocument/2006/relationships/font" Target="fonts/HelveticaNeueLight-italic.ttf"/><Relationship Id="rId4" Type="http://schemas.openxmlformats.org/officeDocument/2006/relationships/font" Target="fonts/HelveticaNeueLight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hyperlink" Target="mailto:info@inspirefor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DB+bLAOAZvUjy3atdKNrDClhQ==">AMUW2mWUh2TrJd2gVgn8ES/Cp/dWpqHqYCoxd6mPTU8yB+bM3B+rKs7bHqMJAL5hEipmsB1rfv60FQlk3AYPyU8oZFRRjSN7YKH9vDcsRstIu+ckuYL1NhQ=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2022-04-18T09:59:00Z</dcterms:created>
  <dc:creator>JPizzy</dc:creator>
</cp:coreProperties>
</file>